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C" w:rsidRDefault="0007039C" w:rsidP="00E6466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820" w:rsidRPr="008C0596" w:rsidRDefault="003D5589" w:rsidP="00E64664">
      <w:pPr>
        <w:spacing w:before="120" w:after="0" w:line="12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596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3D5589" w:rsidRPr="00344AC9" w:rsidRDefault="003D5589" w:rsidP="00E64664">
      <w:pPr>
        <w:spacing w:before="120" w:after="0" w:line="12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4AC9">
        <w:rPr>
          <w:rFonts w:ascii="Times New Roman" w:hAnsi="Times New Roman"/>
          <w:b/>
          <w:i/>
          <w:sz w:val="24"/>
          <w:szCs w:val="24"/>
        </w:rPr>
        <w:t>Độc lập – Tự do – Hạnh phúc</w:t>
      </w:r>
    </w:p>
    <w:p w:rsidR="003D5589" w:rsidRPr="008C0596" w:rsidRDefault="00F41CB6" w:rsidP="00E64664">
      <w:pPr>
        <w:tabs>
          <w:tab w:val="center" w:pos="4680"/>
          <w:tab w:val="left" w:pos="8340"/>
        </w:tabs>
        <w:spacing w:before="120" w:after="0" w:line="1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D5589" w:rsidRPr="008C0596">
        <w:rPr>
          <w:rFonts w:ascii="Times New Roman" w:hAnsi="Times New Roman"/>
          <w:b/>
          <w:sz w:val="24"/>
          <w:szCs w:val="24"/>
        </w:rPr>
        <w:t>*****</w:t>
      </w:r>
      <w:r>
        <w:rPr>
          <w:rFonts w:ascii="Times New Roman" w:hAnsi="Times New Roman"/>
          <w:b/>
          <w:sz w:val="24"/>
          <w:szCs w:val="24"/>
        </w:rPr>
        <w:tab/>
      </w:r>
    </w:p>
    <w:p w:rsidR="003D5589" w:rsidRDefault="00237788" w:rsidP="00E64664">
      <w:pPr>
        <w:spacing w:before="120" w:after="0" w:line="12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BẢN</w:t>
      </w:r>
      <w:r w:rsidR="003D5589" w:rsidRPr="00344AC9">
        <w:rPr>
          <w:rFonts w:ascii="Times New Roman" w:hAnsi="Times New Roman"/>
          <w:b/>
          <w:sz w:val="26"/>
          <w:szCs w:val="26"/>
        </w:rPr>
        <w:t xml:space="preserve"> ĐĂNG KÝ MUA CỔ PHẦN</w:t>
      </w:r>
    </w:p>
    <w:p w:rsidR="00E046A1" w:rsidRDefault="00E046A1" w:rsidP="00E64664">
      <w:pPr>
        <w:spacing w:before="120" w:after="0" w:line="12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28DF" w:rsidRDefault="008C0596" w:rsidP="00E64664">
      <w:pPr>
        <w:spacing w:before="120"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A70A5C">
        <w:rPr>
          <w:rFonts w:ascii="Times New Roman" w:hAnsi="Times New Roman"/>
          <w:b/>
          <w:sz w:val="26"/>
          <w:szCs w:val="26"/>
        </w:rPr>
        <w:t xml:space="preserve">Kính gửi: </w:t>
      </w:r>
      <w:r w:rsidR="0079701A">
        <w:rPr>
          <w:rFonts w:ascii="Times New Roman" w:hAnsi="Times New Roman"/>
          <w:b/>
          <w:sz w:val="24"/>
          <w:szCs w:val="24"/>
        </w:rPr>
        <w:t>Công ty TNHH MTV Nhà xuất bản Giáo dục Việt Nam (NXB)</w:t>
      </w:r>
    </w:p>
    <w:p w:rsidR="00E64664" w:rsidRDefault="00E64664" w:rsidP="00BC6E4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596" w:rsidRPr="009103E5" w:rsidRDefault="001035B3" w:rsidP="00BC6E44">
      <w:pPr>
        <w:tabs>
          <w:tab w:val="left" w:pos="4962"/>
        </w:tabs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Tên nhà đầu tư</w:t>
      </w:r>
      <w:r w:rsidR="00DB2EA0">
        <w:rPr>
          <w:rFonts w:ascii="Times New Roman" w:hAnsi="Times New Roman"/>
          <w:sz w:val="24"/>
          <w:szCs w:val="24"/>
        </w:rPr>
        <w:t xml:space="preserve"> (Cá nhân/tổ chức): ...........................................................................................</w:t>
      </w:r>
    </w:p>
    <w:p w:rsidR="003D5589" w:rsidRPr="009103E5" w:rsidRDefault="008C0596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103E5">
        <w:rPr>
          <w:rFonts w:ascii="Times New Roman" w:hAnsi="Times New Roman"/>
          <w:sz w:val="24"/>
          <w:szCs w:val="24"/>
        </w:rPr>
        <w:t>Số ĐKKD</w:t>
      </w:r>
      <w:r w:rsidR="001035B3">
        <w:rPr>
          <w:rFonts w:ascii="Times New Roman" w:hAnsi="Times New Roman"/>
          <w:sz w:val="24"/>
          <w:szCs w:val="24"/>
        </w:rPr>
        <w:t>/CMTND</w:t>
      </w:r>
      <w:r w:rsidR="009B282C">
        <w:rPr>
          <w:rFonts w:ascii="Times New Roman" w:hAnsi="Times New Roman"/>
          <w:sz w:val="24"/>
          <w:szCs w:val="24"/>
        </w:rPr>
        <w:t xml:space="preserve">: </w:t>
      </w:r>
      <w:r w:rsidR="002328DF">
        <w:rPr>
          <w:rFonts w:ascii="Times New Roman" w:hAnsi="Times New Roman"/>
          <w:sz w:val="24"/>
          <w:szCs w:val="24"/>
        </w:rPr>
        <w:t>………………...</w:t>
      </w:r>
      <w:r w:rsidRPr="009103E5">
        <w:rPr>
          <w:rFonts w:ascii="Times New Roman" w:hAnsi="Times New Roman"/>
          <w:sz w:val="24"/>
          <w:szCs w:val="24"/>
        </w:rPr>
        <w:t>Nơi cấ</w:t>
      </w:r>
      <w:r w:rsidR="001035B3">
        <w:rPr>
          <w:rFonts w:ascii="Times New Roman" w:hAnsi="Times New Roman"/>
          <w:sz w:val="24"/>
          <w:szCs w:val="24"/>
        </w:rPr>
        <w:t xml:space="preserve">p : </w:t>
      </w:r>
      <w:r w:rsidR="002328DF">
        <w:rPr>
          <w:rFonts w:ascii="Times New Roman" w:hAnsi="Times New Roman"/>
          <w:sz w:val="24"/>
          <w:szCs w:val="24"/>
        </w:rPr>
        <w:t>………….</w:t>
      </w:r>
      <w:r w:rsidR="001035B3">
        <w:rPr>
          <w:rFonts w:ascii="Times New Roman" w:hAnsi="Times New Roman"/>
          <w:sz w:val="24"/>
          <w:szCs w:val="24"/>
        </w:rPr>
        <w:tab/>
      </w:r>
      <w:r w:rsidRPr="009103E5">
        <w:rPr>
          <w:rFonts w:ascii="Times New Roman" w:hAnsi="Times New Roman"/>
          <w:sz w:val="24"/>
          <w:szCs w:val="24"/>
        </w:rPr>
        <w:t>Ngày cấp</w:t>
      </w:r>
      <w:r w:rsidR="001035B3">
        <w:rPr>
          <w:rFonts w:ascii="Times New Roman" w:hAnsi="Times New Roman"/>
          <w:sz w:val="24"/>
          <w:szCs w:val="24"/>
        </w:rPr>
        <w:t xml:space="preserve">: </w:t>
      </w:r>
      <w:r w:rsidR="002328DF">
        <w:rPr>
          <w:rFonts w:ascii="Times New Roman" w:hAnsi="Times New Roman"/>
          <w:sz w:val="24"/>
          <w:szCs w:val="24"/>
        </w:rPr>
        <w:t>……………</w:t>
      </w:r>
      <w:r w:rsidR="00AD4971">
        <w:rPr>
          <w:rFonts w:ascii="Times New Roman" w:hAnsi="Times New Roman"/>
          <w:sz w:val="24"/>
          <w:szCs w:val="24"/>
        </w:rPr>
        <w:t>……….</w:t>
      </w:r>
    </w:p>
    <w:p w:rsidR="003D5589" w:rsidRPr="009103E5" w:rsidRDefault="001035B3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Địa chỉ</w:t>
      </w:r>
      <w:r w:rsidR="003D5589" w:rsidRPr="009103E5">
        <w:rPr>
          <w:rFonts w:ascii="Times New Roman" w:hAnsi="Times New Roman"/>
          <w:sz w:val="24"/>
          <w:szCs w:val="24"/>
        </w:rPr>
        <w:t>:</w:t>
      </w:r>
      <w:r w:rsidR="002328D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AD4971">
        <w:rPr>
          <w:rFonts w:ascii="Times New Roman" w:hAnsi="Times New Roman"/>
          <w:sz w:val="24"/>
          <w:szCs w:val="24"/>
        </w:rPr>
        <w:t>..</w:t>
      </w:r>
    </w:p>
    <w:p w:rsidR="003D5589" w:rsidRPr="009103E5" w:rsidRDefault="003D5589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103E5">
        <w:rPr>
          <w:rFonts w:ascii="Times New Roman" w:hAnsi="Times New Roman"/>
          <w:sz w:val="24"/>
          <w:szCs w:val="24"/>
        </w:rPr>
        <w:t>VPGD:</w:t>
      </w:r>
      <w:r w:rsidR="00F41C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  <w:r w:rsidR="00AD4971">
        <w:rPr>
          <w:rFonts w:ascii="Times New Roman" w:hAnsi="Times New Roman"/>
          <w:sz w:val="24"/>
          <w:szCs w:val="24"/>
        </w:rPr>
        <w:t>.</w:t>
      </w:r>
    </w:p>
    <w:p w:rsidR="003D5589" w:rsidRPr="009103E5" w:rsidRDefault="003D5589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103E5">
        <w:rPr>
          <w:rFonts w:ascii="Times New Roman" w:hAnsi="Times New Roman"/>
          <w:sz w:val="24"/>
          <w:szCs w:val="24"/>
        </w:rPr>
        <w:t>Điện thoại:</w:t>
      </w:r>
      <w:r w:rsidR="002328DF">
        <w:rPr>
          <w:rFonts w:ascii="Times New Roman" w:hAnsi="Times New Roman"/>
          <w:sz w:val="24"/>
          <w:szCs w:val="24"/>
        </w:rPr>
        <w:t>……………………….</w:t>
      </w:r>
      <w:r w:rsidRPr="009103E5">
        <w:rPr>
          <w:rFonts w:ascii="Times New Roman" w:hAnsi="Times New Roman"/>
          <w:sz w:val="24"/>
          <w:szCs w:val="24"/>
        </w:rPr>
        <w:tab/>
      </w:r>
      <w:r w:rsidRPr="009103E5">
        <w:rPr>
          <w:rFonts w:ascii="Times New Roman" w:hAnsi="Times New Roman"/>
          <w:sz w:val="24"/>
          <w:szCs w:val="24"/>
        </w:rPr>
        <w:tab/>
        <w:t>Fax:</w:t>
      </w:r>
      <w:r w:rsidR="002328DF">
        <w:rPr>
          <w:rFonts w:ascii="Times New Roman" w:hAnsi="Times New Roman"/>
          <w:sz w:val="24"/>
          <w:szCs w:val="24"/>
        </w:rPr>
        <w:t>………………………………</w:t>
      </w:r>
      <w:r w:rsidR="00AD4971">
        <w:rPr>
          <w:rFonts w:ascii="Times New Roman" w:hAnsi="Times New Roman"/>
          <w:sz w:val="24"/>
          <w:szCs w:val="24"/>
        </w:rPr>
        <w:t>…………...</w:t>
      </w:r>
    </w:p>
    <w:p w:rsidR="003D5589" w:rsidRDefault="003D5589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103E5">
        <w:rPr>
          <w:rFonts w:ascii="Times New Roman" w:hAnsi="Times New Roman"/>
          <w:sz w:val="24"/>
          <w:szCs w:val="24"/>
        </w:rPr>
        <w:t xml:space="preserve">Người đại diện: </w:t>
      </w:r>
      <w:r w:rsidR="002328DF">
        <w:rPr>
          <w:rFonts w:ascii="Times New Roman" w:hAnsi="Times New Roman"/>
          <w:sz w:val="24"/>
          <w:szCs w:val="24"/>
        </w:rPr>
        <w:t>……………………</w:t>
      </w:r>
      <w:r w:rsidR="002328DF">
        <w:rPr>
          <w:rFonts w:ascii="Times New Roman" w:hAnsi="Times New Roman"/>
          <w:sz w:val="24"/>
          <w:szCs w:val="24"/>
        </w:rPr>
        <w:tab/>
      </w:r>
      <w:r w:rsidR="002328DF">
        <w:rPr>
          <w:rFonts w:ascii="Times New Roman" w:hAnsi="Times New Roman"/>
          <w:sz w:val="24"/>
          <w:szCs w:val="24"/>
        </w:rPr>
        <w:tab/>
      </w:r>
      <w:r w:rsidRPr="009103E5">
        <w:rPr>
          <w:rFonts w:ascii="Times New Roman" w:hAnsi="Times New Roman"/>
          <w:sz w:val="24"/>
          <w:szCs w:val="24"/>
        </w:rPr>
        <w:t>Chức vụ:</w:t>
      </w:r>
      <w:r w:rsidR="002328DF">
        <w:rPr>
          <w:rFonts w:ascii="Times New Roman" w:hAnsi="Times New Roman"/>
          <w:sz w:val="24"/>
          <w:szCs w:val="24"/>
        </w:rPr>
        <w:t>……………………………</w:t>
      </w:r>
      <w:r w:rsidR="00AD4971">
        <w:rPr>
          <w:rFonts w:ascii="Times New Roman" w:hAnsi="Times New Roman"/>
          <w:sz w:val="24"/>
          <w:szCs w:val="24"/>
        </w:rPr>
        <w:t>………...</w:t>
      </w:r>
    </w:p>
    <w:p w:rsidR="00503103" w:rsidRDefault="008C0596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Thông qua tổ chức Tư vấn là Công ty </w:t>
      </w:r>
      <w:r w:rsidR="009103E5">
        <w:rPr>
          <w:rFonts w:ascii="Times New Roman" w:hAnsi="Times New Roman"/>
          <w:sz w:val="24"/>
          <w:szCs w:val="24"/>
        </w:rPr>
        <w:t xml:space="preserve">Cổ phần </w:t>
      </w:r>
      <w:r>
        <w:rPr>
          <w:rFonts w:ascii="Times New Roman" w:hAnsi="Times New Roman"/>
          <w:sz w:val="24"/>
          <w:szCs w:val="24"/>
        </w:rPr>
        <w:t xml:space="preserve">Chứng khoán Phố Wall (WSS), </w:t>
      </w:r>
      <w:r w:rsidR="001035B3">
        <w:rPr>
          <w:rFonts w:ascii="Times New Roman" w:hAnsi="Times New Roman"/>
          <w:sz w:val="24"/>
          <w:szCs w:val="24"/>
        </w:rPr>
        <w:t>tôi</w:t>
      </w:r>
      <w:r w:rsidR="00AD4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được biết </w:t>
      </w:r>
      <w:r w:rsidR="0079701A">
        <w:rPr>
          <w:rFonts w:ascii="Times New Roman" w:hAnsi="Times New Roman"/>
          <w:sz w:val="24"/>
          <w:szCs w:val="24"/>
        </w:rPr>
        <w:t>NXB</w:t>
      </w:r>
      <w:r>
        <w:rPr>
          <w:rFonts w:ascii="Times New Roman" w:hAnsi="Times New Roman"/>
          <w:sz w:val="24"/>
          <w:szCs w:val="24"/>
        </w:rPr>
        <w:t xml:space="preserve"> đang chào bán cổ</w:t>
      </w:r>
      <w:r w:rsidR="00344AC9">
        <w:rPr>
          <w:rFonts w:ascii="Times New Roman" w:hAnsi="Times New Roman"/>
          <w:sz w:val="24"/>
          <w:szCs w:val="24"/>
        </w:rPr>
        <w:t xml:space="preserve"> phiếu của</w:t>
      </w:r>
      <w:r>
        <w:rPr>
          <w:rFonts w:ascii="Times New Roman" w:hAnsi="Times New Roman"/>
          <w:sz w:val="24"/>
          <w:szCs w:val="24"/>
        </w:rPr>
        <w:t xml:space="preserve"> Công ty cổ phầ</w:t>
      </w:r>
      <w:r w:rsidR="0079701A">
        <w:rPr>
          <w:rFonts w:ascii="Times New Roman" w:hAnsi="Times New Roman"/>
          <w:sz w:val="24"/>
          <w:szCs w:val="24"/>
        </w:rPr>
        <w:t xml:space="preserve">n Đầu tư </w:t>
      </w:r>
      <w:r w:rsidR="00272B55">
        <w:rPr>
          <w:rFonts w:ascii="Times New Roman" w:hAnsi="Times New Roman"/>
          <w:sz w:val="24"/>
          <w:szCs w:val="24"/>
        </w:rPr>
        <w:t>T</w:t>
      </w:r>
      <w:r w:rsidR="0079701A">
        <w:rPr>
          <w:rFonts w:ascii="Times New Roman" w:hAnsi="Times New Roman"/>
          <w:sz w:val="24"/>
          <w:szCs w:val="24"/>
        </w:rPr>
        <w:t xml:space="preserve">ài chính Giáo dục (EFI) </w:t>
      </w:r>
      <w:r w:rsidR="009103E5">
        <w:rPr>
          <w:rFonts w:ascii="Times New Roman" w:hAnsi="Times New Roman"/>
          <w:sz w:val="24"/>
          <w:szCs w:val="24"/>
        </w:rPr>
        <w:t>v</w:t>
      </w:r>
      <w:r w:rsidR="00503103">
        <w:rPr>
          <w:rFonts w:ascii="Times New Roman" w:hAnsi="Times New Roman"/>
          <w:sz w:val="24"/>
          <w:szCs w:val="24"/>
        </w:rPr>
        <w:t xml:space="preserve">ới những thông tin </w:t>
      </w:r>
      <w:r w:rsidR="009103E5">
        <w:rPr>
          <w:rFonts w:ascii="Times New Roman" w:hAnsi="Times New Roman"/>
          <w:sz w:val="24"/>
          <w:szCs w:val="24"/>
        </w:rPr>
        <w:t>như sau:</w:t>
      </w:r>
    </w:p>
    <w:p w:rsidR="008C0596" w:rsidRPr="002328DF" w:rsidRDefault="008C0596" w:rsidP="009262D9">
      <w:pPr>
        <w:spacing w:after="0" w:line="288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344AC9">
        <w:rPr>
          <w:rFonts w:ascii="Times New Roman" w:hAnsi="Times New Roman"/>
          <w:b/>
          <w:sz w:val="24"/>
          <w:szCs w:val="24"/>
        </w:rPr>
        <w:t>Tên cổ phiếu:</w:t>
      </w:r>
      <w:r w:rsidR="00AD4971">
        <w:rPr>
          <w:rFonts w:ascii="Times New Roman" w:hAnsi="Times New Roman"/>
          <w:b/>
          <w:sz w:val="24"/>
          <w:szCs w:val="24"/>
        </w:rPr>
        <w:t xml:space="preserve"> </w:t>
      </w:r>
      <w:r w:rsidR="009262D9">
        <w:rPr>
          <w:rFonts w:ascii="Times New Roman" w:hAnsi="Times New Roman"/>
          <w:b/>
          <w:sz w:val="24"/>
          <w:szCs w:val="24"/>
        </w:rPr>
        <w:tab/>
      </w:r>
      <w:r w:rsidR="00503103" w:rsidRPr="00A70A5C">
        <w:rPr>
          <w:rFonts w:ascii="Times New Roman" w:hAnsi="Times New Roman"/>
          <w:sz w:val="24"/>
          <w:szCs w:val="24"/>
        </w:rPr>
        <w:t xml:space="preserve">Công ty cổ phần </w:t>
      </w:r>
      <w:r w:rsidR="0079701A">
        <w:rPr>
          <w:rFonts w:ascii="Times New Roman" w:hAnsi="Times New Roman"/>
          <w:sz w:val="24"/>
          <w:szCs w:val="24"/>
        </w:rPr>
        <w:t xml:space="preserve">Đầu tư </w:t>
      </w:r>
      <w:r w:rsidR="00272B55">
        <w:rPr>
          <w:rFonts w:ascii="Times New Roman" w:hAnsi="Times New Roman"/>
          <w:sz w:val="24"/>
          <w:szCs w:val="24"/>
        </w:rPr>
        <w:t>T</w:t>
      </w:r>
      <w:r w:rsidR="0079701A">
        <w:rPr>
          <w:rFonts w:ascii="Times New Roman" w:hAnsi="Times New Roman"/>
          <w:sz w:val="24"/>
          <w:szCs w:val="24"/>
        </w:rPr>
        <w:t>ài chính Giáo dục</w:t>
      </w:r>
    </w:p>
    <w:p w:rsidR="00344AC9" w:rsidRPr="002328DF" w:rsidRDefault="00344AC9" w:rsidP="009262D9">
      <w:pPr>
        <w:spacing w:after="0" w:line="288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344AC9">
        <w:rPr>
          <w:rFonts w:ascii="Times New Roman" w:hAnsi="Times New Roman"/>
          <w:b/>
          <w:sz w:val="24"/>
          <w:szCs w:val="24"/>
        </w:rPr>
        <w:t>Mã cổ phiếu:</w:t>
      </w:r>
      <w:r w:rsidR="00AD4971">
        <w:rPr>
          <w:rFonts w:ascii="Times New Roman" w:hAnsi="Times New Roman"/>
          <w:b/>
          <w:sz w:val="24"/>
          <w:szCs w:val="24"/>
        </w:rPr>
        <w:t xml:space="preserve"> </w:t>
      </w:r>
      <w:r w:rsidR="009262D9">
        <w:rPr>
          <w:rFonts w:ascii="Times New Roman" w:hAnsi="Times New Roman"/>
          <w:b/>
          <w:sz w:val="24"/>
          <w:szCs w:val="24"/>
        </w:rPr>
        <w:tab/>
      </w:r>
      <w:r w:rsidR="0079701A">
        <w:rPr>
          <w:rFonts w:ascii="Times New Roman" w:hAnsi="Times New Roman"/>
          <w:sz w:val="24"/>
          <w:szCs w:val="24"/>
        </w:rPr>
        <w:t>EFI</w:t>
      </w:r>
    </w:p>
    <w:p w:rsidR="004C5EA8" w:rsidRDefault="00503103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Số lượng chào bán: </w:t>
      </w:r>
      <w:r w:rsidR="009103E5">
        <w:rPr>
          <w:rFonts w:ascii="Times New Roman" w:hAnsi="Times New Roman"/>
          <w:b/>
          <w:sz w:val="24"/>
          <w:szCs w:val="24"/>
        </w:rPr>
        <w:tab/>
      </w:r>
      <w:r w:rsidR="009262D9">
        <w:rPr>
          <w:rFonts w:ascii="Times New Roman" w:hAnsi="Times New Roman"/>
          <w:b/>
          <w:sz w:val="24"/>
          <w:szCs w:val="24"/>
        </w:rPr>
        <w:t xml:space="preserve"> </w:t>
      </w:r>
      <w:r w:rsidR="0079701A">
        <w:rPr>
          <w:rFonts w:ascii="Times New Roman" w:hAnsi="Times New Roman"/>
          <w:sz w:val="24"/>
          <w:szCs w:val="24"/>
        </w:rPr>
        <w:t>1.394.000</w:t>
      </w:r>
      <w:r w:rsidRPr="00503103">
        <w:rPr>
          <w:rFonts w:ascii="Times New Roman" w:hAnsi="Times New Roman"/>
          <w:sz w:val="24"/>
          <w:szCs w:val="24"/>
        </w:rPr>
        <w:t xml:space="preserve"> cổ phần</w:t>
      </w:r>
    </w:p>
    <w:p w:rsidR="00503103" w:rsidRDefault="008C0596" w:rsidP="00BC6E44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44AC9">
        <w:rPr>
          <w:rFonts w:ascii="Times New Roman" w:hAnsi="Times New Roman"/>
          <w:b/>
          <w:sz w:val="24"/>
          <w:szCs w:val="24"/>
        </w:rPr>
        <w:t>Mệnh giá:</w:t>
      </w:r>
      <w:r w:rsidR="009103E5">
        <w:rPr>
          <w:rFonts w:ascii="Times New Roman" w:hAnsi="Times New Roman"/>
          <w:b/>
          <w:sz w:val="24"/>
          <w:szCs w:val="24"/>
        </w:rPr>
        <w:tab/>
      </w:r>
      <w:r w:rsidR="009103E5">
        <w:rPr>
          <w:rFonts w:ascii="Times New Roman" w:hAnsi="Times New Roman"/>
          <w:b/>
          <w:sz w:val="24"/>
          <w:szCs w:val="24"/>
        </w:rPr>
        <w:tab/>
      </w:r>
      <w:r w:rsidR="009262D9">
        <w:rPr>
          <w:rFonts w:ascii="Times New Roman" w:hAnsi="Times New Roman"/>
          <w:b/>
          <w:sz w:val="24"/>
          <w:szCs w:val="24"/>
        </w:rPr>
        <w:t xml:space="preserve"> </w:t>
      </w:r>
      <w:r w:rsidR="00503103" w:rsidRPr="00A70A5C">
        <w:rPr>
          <w:rFonts w:ascii="Times New Roman" w:hAnsi="Times New Roman"/>
          <w:sz w:val="24"/>
          <w:szCs w:val="24"/>
        </w:rPr>
        <w:t xml:space="preserve">10.000 </w:t>
      </w:r>
      <w:r w:rsidR="005E7EC6">
        <w:rPr>
          <w:rFonts w:ascii="Times New Roman" w:hAnsi="Times New Roman"/>
          <w:sz w:val="24"/>
          <w:szCs w:val="24"/>
        </w:rPr>
        <w:t>đồng</w:t>
      </w:r>
    </w:p>
    <w:p w:rsidR="00A70A5C" w:rsidRDefault="00A70A5C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Loại cổ phần: </w:t>
      </w:r>
      <w:r w:rsidR="009103E5">
        <w:rPr>
          <w:rFonts w:ascii="Times New Roman" w:hAnsi="Times New Roman"/>
          <w:b/>
          <w:sz w:val="24"/>
          <w:szCs w:val="24"/>
        </w:rPr>
        <w:tab/>
      </w:r>
      <w:r w:rsidR="009262D9">
        <w:rPr>
          <w:rFonts w:ascii="Times New Roman" w:hAnsi="Times New Roman"/>
          <w:b/>
          <w:sz w:val="24"/>
          <w:szCs w:val="24"/>
        </w:rPr>
        <w:t xml:space="preserve"> </w:t>
      </w:r>
      <w:r w:rsidRPr="00A70A5C">
        <w:rPr>
          <w:rFonts w:ascii="Times New Roman" w:hAnsi="Times New Roman"/>
          <w:sz w:val="24"/>
          <w:szCs w:val="24"/>
        </w:rPr>
        <w:t>Cổ phần phổ thông</w:t>
      </w:r>
    </w:p>
    <w:p w:rsidR="00503103" w:rsidRDefault="00154ECC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Sau khi tì</w:t>
      </w:r>
      <w:r w:rsidR="00B46A2F">
        <w:rPr>
          <w:rFonts w:ascii="Times New Roman" w:hAnsi="Times New Roman"/>
          <w:sz w:val="24"/>
          <w:szCs w:val="24"/>
        </w:rPr>
        <w:t>m hiểu kỹ thông tin về đợ</w:t>
      </w:r>
      <w:r w:rsidR="007A7049">
        <w:rPr>
          <w:rFonts w:ascii="Times New Roman" w:hAnsi="Times New Roman"/>
          <w:sz w:val="24"/>
          <w:szCs w:val="24"/>
        </w:rPr>
        <w:t xml:space="preserve">t chào bán, </w:t>
      </w:r>
      <w:r w:rsidR="001035B3">
        <w:rPr>
          <w:rFonts w:ascii="Times New Roman" w:hAnsi="Times New Roman"/>
          <w:sz w:val="24"/>
          <w:szCs w:val="24"/>
        </w:rPr>
        <w:t>tôi</w:t>
      </w:r>
      <w:r w:rsidR="00B46A2F">
        <w:rPr>
          <w:rFonts w:ascii="Times New Roman" w:hAnsi="Times New Roman"/>
          <w:sz w:val="24"/>
          <w:szCs w:val="24"/>
        </w:rPr>
        <w:t xml:space="preserve"> đăng ký tham gia </w:t>
      </w:r>
      <w:r w:rsidR="00201AB3">
        <w:rPr>
          <w:rFonts w:ascii="Times New Roman" w:hAnsi="Times New Roman"/>
          <w:sz w:val="24"/>
          <w:szCs w:val="24"/>
        </w:rPr>
        <w:t>mua</w:t>
      </w:r>
      <w:r w:rsidR="00B46A2F">
        <w:rPr>
          <w:rFonts w:ascii="Times New Roman" w:hAnsi="Times New Roman"/>
          <w:sz w:val="24"/>
          <w:szCs w:val="24"/>
        </w:rPr>
        <w:t xml:space="preserve"> cổ</w:t>
      </w:r>
      <w:r w:rsidR="00237788">
        <w:rPr>
          <w:rFonts w:ascii="Times New Roman" w:hAnsi="Times New Roman"/>
          <w:sz w:val="24"/>
          <w:szCs w:val="24"/>
        </w:rPr>
        <w:t xml:space="preserve"> phiếu</w:t>
      </w:r>
      <w:r w:rsidR="00AD4971">
        <w:rPr>
          <w:rFonts w:ascii="Times New Roman" w:hAnsi="Times New Roman"/>
          <w:sz w:val="24"/>
          <w:szCs w:val="24"/>
        </w:rPr>
        <w:t xml:space="preserve"> </w:t>
      </w:r>
      <w:r w:rsidR="0079701A">
        <w:rPr>
          <w:rFonts w:ascii="Times New Roman" w:hAnsi="Times New Roman"/>
          <w:sz w:val="24"/>
          <w:szCs w:val="24"/>
        </w:rPr>
        <w:t>EFI</w:t>
      </w:r>
      <w:r w:rsidR="00B46A2F">
        <w:rPr>
          <w:rFonts w:ascii="Times New Roman" w:hAnsi="Times New Roman"/>
          <w:sz w:val="24"/>
          <w:szCs w:val="24"/>
        </w:rPr>
        <w:t xml:space="preserve"> từ </w:t>
      </w:r>
      <w:r w:rsidR="0079701A">
        <w:rPr>
          <w:rFonts w:ascii="Times New Roman" w:hAnsi="Times New Roman"/>
          <w:sz w:val="24"/>
          <w:szCs w:val="24"/>
        </w:rPr>
        <w:t>NXB</w:t>
      </w:r>
      <w:r w:rsidR="00B46A2F">
        <w:rPr>
          <w:rFonts w:ascii="Times New Roman" w:hAnsi="Times New Roman"/>
          <w:sz w:val="24"/>
          <w:szCs w:val="24"/>
        </w:rPr>
        <w:t xml:space="preserve"> với những thông tin như sau:</w:t>
      </w:r>
    </w:p>
    <w:p w:rsidR="008C0596" w:rsidRPr="00B46A2F" w:rsidRDefault="008C0596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6A2F">
        <w:rPr>
          <w:rFonts w:ascii="Times New Roman" w:hAnsi="Times New Roman"/>
          <w:sz w:val="24"/>
          <w:szCs w:val="24"/>
        </w:rPr>
        <w:t>Số lượng đăng kí mua</w:t>
      </w:r>
      <w:r w:rsidR="00E046A1">
        <w:rPr>
          <w:rFonts w:ascii="Times New Roman" w:hAnsi="Times New Roman"/>
          <w:sz w:val="24"/>
          <w:szCs w:val="24"/>
        </w:rPr>
        <w:tab/>
      </w:r>
      <w:r w:rsidRPr="00B46A2F">
        <w:rPr>
          <w:rFonts w:ascii="Times New Roman" w:hAnsi="Times New Roman"/>
          <w:sz w:val="24"/>
          <w:szCs w:val="24"/>
        </w:rPr>
        <w:t>:</w:t>
      </w:r>
      <w:r w:rsidR="002B7549">
        <w:rPr>
          <w:rFonts w:ascii="Times New Roman" w:hAnsi="Times New Roman"/>
          <w:sz w:val="24"/>
          <w:szCs w:val="24"/>
        </w:rPr>
        <w:t>.......</w:t>
      </w:r>
      <w:r w:rsidR="00AD4971">
        <w:rPr>
          <w:rFonts w:ascii="Times New Roman" w:hAnsi="Times New Roman"/>
          <w:sz w:val="24"/>
          <w:szCs w:val="24"/>
        </w:rPr>
        <w:t>..............................................</w:t>
      </w:r>
      <w:r w:rsidR="00154ECC" w:rsidRPr="00154ECC">
        <w:rPr>
          <w:rFonts w:ascii="Times New Roman" w:hAnsi="Times New Roman"/>
          <w:sz w:val="24"/>
          <w:szCs w:val="24"/>
        </w:rPr>
        <w:t xml:space="preserve"> cổ ph</w:t>
      </w:r>
      <w:r w:rsidR="00237788">
        <w:rPr>
          <w:rFonts w:ascii="Times New Roman" w:hAnsi="Times New Roman"/>
          <w:sz w:val="24"/>
          <w:szCs w:val="24"/>
        </w:rPr>
        <w:t>iếu</w:t>
      </w:r>
    </w:p>
    <w:p w:rsidR="00E64664" w:rsidRDefault="008C0596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6A2F">
        <w:rPr>
          <w:rFonts w:ascii="Times New Roman" w:hAnsi="Times New Roman"/>
          <w:sz w:val="24"/>
          <w:szCs w:val="24"/>
        </w:rPr>
        <w:t xml:space="preserve">Giá </w:t>
      </w:r>
      <w:r w:rsidR="000C7C70">
        <w:rPr>
          <w:rFonts w:ascii="Times New Roman" w:hAnsi="Times New Roman"/>
          <w:sz w:val="24"/>
          <w:szCs w:val="24"/>
        </w:rPr>
        <w:t xml:space="preserve">đăng ký </w:t>
      </w:r>
      <w:r w:rsidRPr="00B46A2F">
        <w:rPr>
          <w:rFonts w:ascii="Times New Roman" w:hAnsi="Times New Roman"/>
          <w:sz w:val="24"/>
          <w:szCs w:val="24"/>
        </w:rPr>
        <w:t>mua</w:t>
      </w:r>
      <w:r w:rsidR="00201AB3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D65F27" w:rsidRPr="00E64664" w:rsidRDefault="00E64664" w:rsidP="00BC6E44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E64664">
        <w:rPr>
          <w:rFonts w:ascii="Times New Roman" w:hAnsi="Times New Roman"/>
          <w:i/>
          <w:sz w:val="24"/>
          <w:szCs w:val="24"/>
        </w:rPr>
        <w:t xml:space="preserve"> Bằng số  </w:t>
      </w:r>
      <w:r w:rsidR="008C0596" w:rsidRPr="00E64664">
        <w:rPr>
          <w:rFonts w:ascii="Times New Roman" w:hAnsi="Times New Roman"/>
          <w:i/>
          <w:sz w:val="24"/>
          <w:szCs w:val="24"/>
        </w:rPr>
        <w:t>:</w:t>
      </w:r>
      <w:r w:rsidR="002328DF" w:rsidRPr="00E64664">
        <w:rPr>
          <w:rFonts w:ascii="Times New Roman" w:hAnsi="Times New Roman"/>
          <w:i/>
          <w:sz w:val="24"/>
          <w:szCs w:val="24"/>
        </w:rPr>
        <w:t>…………………………………………</w:t>
      </w:r>
      <w:r w:rsidRPr="00E64664">
        <w:rPr>
          <w:rFonts w:ascii="Times New Roman" w:hAnsi="Times New Roman"/>
          <w:i/>
          <w:sz w:val="24"/>
          <w:szCs w:val="24"/>
        </w:rPr>
        <w:t>………………………………………….</w:t>
      </w:r>
    </w:p>
    <w:p w:rsidR="00E64664" w:rsidRDefault="00E64664" w:rsidP="00BC6E44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64664">
        <w:rPr>
          <w:rFonts w:ascii="Times New Roman" w:hAnsi="Times New Roman"/>
          <w:i/>
          <w:sz w:val="24"/>
          <w:szCs w:val="24"/>
        </w:rPr>
        <w:t>Bằng chữ: ……………………………………………………………………………………..</w:t>
      </w:r>
    </w:p>
    <w:p w:rsidR="008C0596" w:rsidRDefault="00237788" w:rsidP="00BC6E4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035B3">
        <w:rPr>
          <w:rFonts w:ascii="Times New Roman" w:hAnsi="Times New Roman"/>
          <w:sz w:val="24"/>
          <w:szCs w:val="24"/>
        </w:rPr>
        <w:t>ôi</w:t>
      </w:r>
      <w:r w:rsidR="00AD4971">
        <w:rPr>
          <w:rFonts w:ascii="Times New Roman" w:hAnsi="Times New Roman"/>
          <w:sz w:val="24"/>
          <w:szCs w:val="24"/>
        </w:rPr>
        <w:t xml:space="preserve"> </w:t>
      </w:r>
      <w:r w:rsidR="00F41CB6">
        <w:rPr>
          <w:rFonts w:ascii="Times New Roman" w:hAnsi="Times New Roman"/>
          <w:sz w:val="24"/>
          <w:szCs w:val="24"/>
        </w:rPr>
        <w:t xml:space="preserve">xin </w:t>
      </w:r>
      <w:r w:rsidR="00ED00EF">
        <w:rPr>
          <w:rFonts w:ascii="Times New Roman" w:hAnsi="Times New Roman"/>
          <w:sz w:val="24"/>
          <w:szCs w:val="24"/>
        </w:rPr>
        <w:t>cam kết:</w:t>
      </w:r>
    </w:p>
    <w:p w:rsidR="00F41CB6" w:rsidRPr="00ED00EF" w:rsidRDefault="00A2471C" w:rsidP="00BC6E44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Phối hợp với</w:t>
      </w:r>
      <w:r w:rsidR="00AD4971">
        <w:rPr>
          <w:rFonts w:ascii="Times New Roman" w:hAnsi="Times New Roman"/>
          <w:sz w:val="24"/>
          <w:szCs w:val="24"/>
        </w:rPr>
        <w:t xml:space="preserve"> </w:t>
      </w:r>
      <w:r w:rsidR="0079701A">
        <w:rPr>
          <w:rFonts w:ascii="Times New Roman" w:hAnsi="Times New Roman"/>
          <w:sz w:val="24"/>
          <w:szCs w:val="24"/>
        </w:rPr>
        <w:t>NXB</w:t>
      </w:r>
      <w:r w:rsidR="00E9388A">
        <w:rPr>
          <w:rFonts w:ascii="Times New Roman" w:hAnsi="Times New Roman"/>
          <w:sz w:val="24"/>
          <w:szCs w:val="24"/>
        </w:rPr>
        <w:t xml:space="preserve"> và các bên liên quan đàm phán, thỏa thuận thống nhất về giá chuyển </w:t>
      </w:r>
      <w:r w:rsidR="00E64664">
        <w:rPr>
          <w:rFonts w:ascii="Times New Roman" w:hAnsi="Times New Roman"/>
          <w:sz w:val="24"/>
          <w:szCs w:val="24"/>
        </w:rPr>
        <w:t xml:space="preserve">nhượng và các công việc cần phải thực hiện để hoàn </w:t>
      </w:r>
      <w:r w:rsidR="001107C4">
        <w:rPr>
          <w:rFonts w:ascii="Times New Roman" w:hAnsi="Times New Roman"/>
          <w:sz w:val="24"/>
          <w:szCs w:val="24"/>
        </w:rPr>
        <w:t xml:space="preserve">tất </w:t>
      </w:r>
      <w:r>
        <w:rPr>
          <w:rFonts w:ascii="Times New Roman" w:hAnsi="Times New Roman"/>
          <w:sz w:val="24"/>
          <w:szCs w:val="24"/>
        </w:rPr>
        <w:t>việc</w:t>
      </w:r>
      <w:r w:rsidR="00E64664">
        <w:rPr>
          <w:rFonts w:ascii="Times New Roman" w:hAnsi="Times New Roman"/>
          <w:sz w:val="24"/>
          <w:szCs w:val="24"/>
        </w:rPr>
        <w:t xml:space="preserve"> chuyển nhượng;</w:t>
      </w:r>
    </w:p>
    <w:p w:rsidR="008C0596" w:rsidRPr="00344AC9" w:rsidRDefault="008C0596" w:rsidP="00BC6E44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AC9">
        <w:rPr>
          <w:rFonts w:ascii="Times New Roman" w:hAnsi="Times New Roman"/>
          <w:sz w:val="24"/>
          <w:szCs w:val="24"/>
        </w:rPr>
        <w:t>Mua đủ số cổ phiế</w:t>
      </w:r>
      <w:r w:rsidR="00FD468E">
        <w:rPr>
          <w:rFonts w:ascii="Times New Roman" w:hAnsi="Times New Roman"/>
          <w:sz w:val="24"/>
          <w:szCs w:val="24"/>
        </w:rPr>
        <w:t>u đã đ</w:t>
      </w:r>
      <w:r w:rsidRPr="00344AC9">
        <w:rPr>
          <w:rFonts w:ascii="Times New Roman" w:hAnsi="Times New Roman"/>
          <w:sz w:val="24"/>
          <w:szCs w:val="24"/>
        </w:rPr>
        <w:t>ăng ký</w:t>
      </w:r>
      <w:r w:rsidR="00344AC9">
        <w:rPr>
          <w:rFonts w:ascii="Times New Roman" w:hAnsi="Times New Roman"/>
          <w:sz w:val="24"/>
          <w:szCs w:val="24"/>
        </w:rPr>
        <w:t>;</w:t>
      </w:r>
    </w:p>
    <w:p w:rsidR="008C0596" w:rsidRDefault="008C0596" w:rsidP="00BC6E44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AC9">
        <w:rPr>
          <w:rFonts w:ascii="Times New Roman" w:hAnsi="Times New Roman"/>
          <w:sz w:val="24"/>
          <w:szCs w:val="24"/>
        </w:rPr>
        <w:t>Chịu trách nhiệm tr</w:t>
      </w:r>
      <w:r w:rsidRPr="00344AC9">
        <w:rPr>
          <w:rFonts w:ascii="Times New Roman" w:hAnsi="Times New Roman" w:hint="cs"/>
          <w:sz w:val="24"/>
          <w:szCs w:val="24"/>
        </w:rPr>
        <w:t>ư</w:t>
      </w:r>
      <w:r w:rsidRPr="00344AC9">
        <w:rPr>
          <w:rFonts w:ascii="Times New Roman" w:hAnsi="Times New Roman"/>
          <w:sz w:val="24"/>
          <w:szCs w:val="24"/>
        </w:rPr>
        <w:t>ớc pháp luật về tính hợp pháp của nguồn vốn mua cổ phiếu</w:t>
      </w:r>
      <w:r w:rsidR="00344AC9">
        <w:rPr>
          <w:rFonts w:ascii="Times New Roman" w:hAnsi="Times New Roman"/>
          <w:sz w:val="24"/>
          <w:szCs w:val="24"/>
        </w:rPr>
        <w:t>;</w:t>
      </w:r>
    </w:p>
    <w:p w:rsidR="005E7EC6" w:rsidRPr="00344AC9" w:rsidRDefault="005E7EC6" w:rsidP="00BC6E44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Thực hiện đầy đủ trách nhiệm, quyền và nghĩa vụ quy định;</w:t>
      </w:r>
    </w:p>
    <w:p w:rsidR="00272B55" w:rsidRPr="00272B55" w:rsidRDefault="008C0596" w:rsidP="00272B55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4AC9">
        <w:rPr>
          <w:rFonts w:ascii="Times New Roman" w:hAnsi="Times New Roman"/>
          <w:sz w:val="24"/>
          <w:szCs w:val="24"/>
        </w:rPr>
        <w:t>Thực hiện đầy đủ các quy đị</w:t>
      </w:r>
      <w:r w:rsidR="00ED00EF">
        <w:rPr>
          <w:rFonts w:ascii="Times New Roman" w:hAnsi="Times New Roman"/>
          <w:sz w:val="24"/>
          <w:szCs w:val="24"/>
        </w:rPr>
        <w:t>nh liên quan đến việc mua bán cổ phiếu.</w:t>
      </w:r>
    </w:p>
    <w:p w:rsidR="00272B55" w:rsidRPr="00272B55" w:rsidRDefault="00272B55" w:rsidP="00272B55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72B55">
        <w:rPr>
          <w:rFonts w:ascii="Times New Roman" w:hAnsi="Times New Roman"/>
          <w:sz w:val="24"/>
          <w:szCs w:val="24"/>
        </w:rPr>
        <w:t>Trân trọng!</w:t>
      </w:r>
    </w:p>
    <w:p w:rsidR="00272B55" w:rsidRDefault="00272B55" w:rsidP="00BC6E44">
      <w:pPr>
        <w:pStyle w:val="ListParagraph"/>
        <w:spacing w:after="0" w:line="288" w:lineRule="auto"/>
        <w:ind w:left="5040"/>
        <w:jc w:val="center"/>
        <w:rPr>
          <w:rFonts w:ascii="Times New Roman" w:hAnsi="Times New Roman"/>
          <w:i/>
          <w:sz w:val="24"/>
          <w:szCs w:val="24"/>
        </w:rPr>
      </w:pPr>
    </w:p>
    <w:p w:rsidR="008C0596" w:rsidRPr="00344AC9" w:rsidRDefault="009103E5" w:rsidP="00BC6E44">
      <w:pPr>
        <w:pStyle w:val="ListParagraph"/>
        <w:spacing w:after="0" w:line="288" w:lineRule="auto"/>
        <w:ind w:left="504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Hà Nội, </w:t>
      </w:r>
      <w:r w:rsidR="001035B3">
        <w:rPr>
          <w:rFonts w:ascii="Times New Roman" w:hAnsi="Times New Roman"/>
          <w:i/>
          <w:sz w:val="24"/>
          <w:szCs w:val="24"/>
        </w:rPr>
        <w:t xml:space="preserve">ngày </w:t>
      </w:r>
      <w:r w:rsidR="002328DF">
        <w:rPr>
          <w:rFonts w:ascii="Times New Roman" w:hAnsi="Times New Roman"/>
          <w:i/>
          <w:sz w:val="24"/>
          <w:szCs w:val="24"/>
        </w:rPr>
        <w:t>…</w:t>
      </w:r>
      <w:r w:rsidR="00272B55">
        <w:rPr>
          <w:rFonts w:ascii="Times New Roman" w:hAnsi="Times New Roman"/>
          <w:i/>
          <w:sz w:val="24"/>
          <w:szCs w:val="24"/>
        </w:rPr>
        <w:t xml:space="preserve"> </w:t>
      </w:r>
      <w:r w:rsidR="001035B3">
        <w:rPr>
          <w:rFonts w:ascii="Times New Roman" w:hAnsi="Times New Roman"/>
          <w:i/>
          <w:sz w:val="24"/>
          <w:szCs w:val="24"/>
        </w:rPr>
        <w:t xml:space="preserve">  tháng </w:t>
      </w:r>
      <w:r w:rsidR="002328DF">
        <w:rPr>
          <w:rFonts w:ascii="Times New Roman" w:hAnsi="Times New Roman"/>
          <w:i/>
          <w:sz w:val="24"/>
          <w:szCs w:val="24"/>
        </w:rPr>
        <w:t>…</w:t>
      </w:r>
      <w:r w:rsidR="007A7049">
        <w:rPr>
          <w:rFonts w:ascii="Times New Roman" w:hAnsi="Times New Roman"/>
          <w:i/>
          <w:sz w:val="24"/>
          <w:szCs w:val="24"/>
        </w:rPr>
        <w:t xml:space="preserve"> </w:t>
      </w:r>
      <w:r w:rsidR="00272B55">
        <w:rPr>
          <w:rFonts w:ascii="Times New Roman" w:hAnsi="Times New Roman"/>
          <w:i/>
          <w:sz w:val="24"/>
          <w:szCs w:val="24"/>
        </w:rPr>
        <w:t xml:space="preserve"> </w:t>
      </w:r>
      <w:r w:rsidR="007A7049">
        <w:rPr>
          <w:rFonts w:ascii="Times New Roman" w:hAnsi="Times New Roman"/>
          <w:i/>
          <w:sz w:val="24"/>
          <w:szCs w:val="24"/>
        </w:rPr>
        <w:t>năm 20</w:t>
      </w:r>
      <w:r w:rsidR="00154ECC">
        <w:rPr>
          <w:rFonts w:ascii="Times New Roman" w:hAnsi="Times New Roman"/>
          <w:i/>
          <w:sz w:val="24"/>
          <w:szCs w:val="24"/>
        </w:rPr>
        <w:t>1</w:t>
      </w:r>
      <w:r w:rsidR="0079701A">
        <w:rPr>
          <w:rFonts w:ascii="Times New Roman" w:hAnsi="Times New Roman"/>
          <w:i/>
          <w:sz w:val="24"/>
          <w:szCs w:val="24"/>
        </w:rPr>
        <w:t>7</w:t>
      </w:r>
    </w:p>
    <w:p w:rsidR="008C0596" w:rsidRDefault="00E046A1" w:rsidP="00BC6E44">
      <w:pPr>
        <w:pStyle w:val="ListParagraph"/>
        <w:spacing w:after="0" w:line="288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NHÀ ĐẦU TƯ</w:t>
      </w:r>
    </w:p>
    <w:p w:rsidR="008C0596" w:rsidRPr="00344AC9" w:rsidRDefault="008C0596" w:rsidP="00E64664">
      <w:pPr>
        <w:pStyle w:val="ListParagraph"/>
        <w:spacing w:before="120" w:after="0" w:line="240" w:lineRule="auto"/>
        <w:ind w:left="504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sectPr w:rsidR="008C0596" w:rsidRPr="00344AC9" w:rsidSect="00E046A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C5" w:rsidRDefault="00D90FC5" w:rsidP="00A70A5C">
      <w:pPr>
        <w:spacing w:after="0" w:line="240" w:lineRule="auto"/>
      </w:pPr>
      <w:r>
        <w:separator/>
      </w:r>
    </w:p>
  </w:endnote>
  <w:endnote w:type="continuationSeparator" w:id="1">
    <w:p w:rsidR="00D90FC5" w:rsidRDefault="00D90FC5" w:rsidP="00A7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C5" w:rsidRDefault="00D90FC5" w:rsidP="00A70A5C">
      <w:pPr>
        <w:spacing w:after="0" w:line="240" w:lineRule="auto"/>
      </w:pPr>
      <w:r>
        <w:separator/>
      </w:r>
    </w:p>
  </w:footnote>
  <w:footnote w:type="continuationSeparator" w:id="1">
    <w:p w:rsidR="00D90FC5" w:rsidRDefault="00D90FC5" w:rsidP="00A70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0BF1"/>
    <w:multiLevelType w:val="hybridMultilevel"/>
    <w:tmpl w:val="9064CA26"/>
    <w:lvl w:ilvl="0" w:tplc="A0E4BC4E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C650A7D"/>
    <w:multiLevelType w:val="hybridMultilevel"/>
    <w:tmpl w:val="6A6AFDCA"/>
    <w:lvl w:ilvl="0" w:tplc="F0941F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589"/>
    <w:rsid w:val="0000095F"/>
    <w:rsid w:val="0007039C"/>
    <w:rsid w:val="000747B1"/>
    <w:rsid w:val="000C7C70"/>
    <w:rsid w:val="000F2AA2"/>
    <w:rsid w:val="001035B3"/>
    <w:rsid w:val="001107C4"/>
    <w:rsid w:val="00154ECC"/>
    <w:rsid w:val="00201AB3"/>
    <w:rsid w:val="002328DF"/>
    <w:rsid w:val="00237788"/>
    <w:rsid w:val="00272B55"/>
    <w:rsid w:val="00297900"/>
    <w:rsid w:val="002B7549"/>
    <w:rsid w:val="00344AC9"/>
    <w:rsid w:val="003452C9"/>
    <w:rsid w:val="003B1C8C"/>
    <w:rsid w:val="003D5589"/>
    <w:rsid w:val="003D5ED0"/>
    <w:rsid w:val="00416765"/>
    <w:rsid w:val="004A5403"/>
    <w:rsid w:val="004C5EA8"/>
    <w:rsid w:val="00503103"/>
    <w:rsid w:val="0051521B"/>
    <w:rsid w:val="005704B3"/>
    <w:rsid w:val="005E7EC6"/>
    <w:rsid w:val="00651F8F"/>
    <w:rsid w:val="006B6E9A"/>
    <w:rsid w:val="0071699D"/>
    <w:rsid w:val="00740884"/>
    <w:rsid w:val="00791820"/>
    <w:rsid w:val="0079701A"/>
    <w:rsid w:val="007A7049"/>
    <w:rsid w:val="007E4C68"/>
    <w:rsid w:val="008C0596"/>
    <w:rsid w:val="009103E5"/>
    <w:rsid w:val="009262D9"/>
    <w:rsid w:val="00970A21"/>
    <w:rsid w:val="009B282C"/>
    <w:rsid w:val="009D1E8C"/>
    <w:rsid w:val="00A2471C"/>
    <w:rsid w:val="00A43C4D"/>
    <w:rsid w:val="00A70A5C"/>
    <w:rsid w:val="00A77855"/>
    <w:rsid w:val="00AD4971"/>
    <w:rsid w:val="00B46A2F"/>
    <w:rsid w:val="00B66BCA"/>
    <w:rsid w:val="00B71F1A"/>
    <w:rsid w:val="00BA65E3"/>
    <w:rsid w:val="00BC6E44"/>
    <w:rsid w:val="00C01DF5"/>
    <w:rsid w:val="00C72A89"/>
    <w:rsid w:val="00CA15AB"/>
    <w:rsid w:val="00D15276"/>
    <w:rsid w:val="00D65F27"/>
    <w:rsid w:val="00D83EAD"/>
    <w:rsid w:val="00D90FC5"/>
    <w:rsid w:val="00DB2EA0"/>
    <w:rsid w:val="00E046A1"/>
    <w:rsid w:val="00E456BE"/>
    <w:rsid w:val="00E46246"/>
    <w:rsid w:val="00E64312"/>
    <w:rsid w:val="00E64664"/>
    <w:rsid w:val="00E92979"/>
    <w:rsid w:val="00E9388A"/>
    <w:rsid w:val="00ED00EF"/>
    <w:rsid w:val="00F414AB"/>
    <w:rsid w:val="00F41CB6"/>
    <w:rsid w:val="00F779A4"/>
    <w:rsid w:val="00F92BEE"/>
    <w:rsid w:val="00FD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0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A5C"/>
  </w:style>
  <w:style w:type="paragraph" w:styleId="Footer">
    <w:name w:val="footer"/>
    <w:basedOn w:val="Normal"/>
    <w:link w:val="FooterChar"/>
    <w:uiPriority w:val="99"/>
    <w:unhideWhenUsed/>
    <w:rsid w:val="00A70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A5C"/>
  </w:style>
  <w:style w:type="paragraph" w:styleId="BalloonText">
    <w:name w:val="Balloon Text"/>
    <w:basedOn w:val="Normal"/>
    <w:link w:val="BalloonTextChar"/>
    <w:uiPriority w:val="99"/>
    <w:semiHidden/>
    <w:unhideWhenUsed/>
    <w:rsid w:val="002B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706C-CDC8-4471-9A1A-5F84592F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ASUS-UX305</cp:lastModifiedBy>
  <cp:revision>7</cp:revision>
  <cp:lastPrinted>2017-11-07T03:27:00Z</cp:lastPrinted>
  <dcterms:created xsi:type="dcterms:W3CDTF">2017-11-07T03:25:00Z</dcterms:created>
  <dcterms:modified xsi:type="dcterms:W3CDTF">2017-11-07T04:34:00Z</dcterms:modified>
</cp:coreProperties>
</file>